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全国农机购置补贴机具种类范围</w:t>
      </w:r>
    </w:p>
    <w:p w:rsidR="00886DB6" w:rsidRPr="00886DB6" w:rsidRDefault="00886DB6" w:rsidP="00886DB6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（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大类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个小类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个品目）</w:t>
      </w:r>
    </w:p>
    <w:p w:rsidR="00886DB6" w:rsidRPr="00886DB6" w:rsidRDefault="00886DB6" w:rsidP="00886DB6">
      <w:pPr>
        <w:widowControl/>
        <w:spacing w:line="480" w:lineRule="atLeast"/>
        <w:ind w:firstLine="90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．耕整地机械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耕地机械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铧式犁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1.1.2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旋耕机（含履带自走式旋耕机）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1.1.3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深松机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1.1.4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开沟机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1.1.5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耕整机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1.1.6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微耕机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1.1.7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机滚船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1.1.8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机耕船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整地机械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圆盘耙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起垄机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灭茬机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筑埂机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铺膜机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1.2.6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联合整地机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1.2.7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驱动耙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．种植施肥机械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播种机械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条播机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穴播机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小粒种子播种机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根茎作物播种机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免耕播种机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铺膜播种机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水稻直播机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2.1.8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旋耕播种机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育苗机械设备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种子播前处理设备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2.2.2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营养钵压制机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2.2.3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秧盘播种成套设备（含床土处理）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栽植机械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水稻插秧机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秧苗移栽机（含甜菜移栽机、水稻钵苗移栽机、水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稻抛秧机和油菜栽植机）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甘蔗种植机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施肥机械</w:t>
      </w:r>
    </w:p>
    <w:p w:rsidR="00886DB6" w:rsidRPr="00886DB6" w:rsidRDefault="00886DB6" w:rsidP="00886DB6">
      <w:pPr>
        <w:widowControl/>
        <w:spacing w:line="500" w:lineRule="atLeast"/>
        <w:ind w:firstLine="150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施肥机（含水稻侧深施肥装置）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撒肥机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2.4.3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追肥机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．田间管理机械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中耕机械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中耕机（含甘蔗中耕机）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培土机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埋藤机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田园管理机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3.1.5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中耕追肥机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植保机械</w:t>
      </w:r>
    </w:p>
    <w:p w:rsidR="00886DB6" w:rsidRPr="00886DB6" w:rsidRDefault="00886DB6" w:rsidP="00886DB6">
      <w:pPr>
        <w:widowControl/>
        <w:spacing w:line="500" w:lineRule="atLeast"/>
        <w:ind w:firstLine="156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动力喷雾机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喷杆喷雾机</w:t>
      </w:r>
    </w:p>
    <w:p w:rsidR="00886DB6" w:rsidRPr="00886DB6" w:rsidRDefault="00886DB6" w:rsidP="00886DB6">
      <w:pPr>
        <w:widowControl/>
        <w:spacing w:line="500" w:lineRule="atLeast"/>
        <w:ind w:firstLine="156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风送喷雾机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修剪机械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茶树修剪机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．收获机械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谷物收获机械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割晒机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自走轮式谷物联合收割机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自走履带式谷物联合收割机（全喂入）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4.1.4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半喂入联合收割机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玉米收获机械</w:t>
      </w:r>
    </w:p>
    <w:p w:rsidR="00886DB6" w:rsidRPr="00886DB6" w:rsidRDefault="00886DB6" w:rsidP="00886DB6">
      <w:pPr>
        <w:widowControl/>
        <w:spacing w:line="500" w:lineRule="atLeast"/>
        <w:ind w:firstLine="156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自走式玉米收获机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自走式玉米籽粒联合收获机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穗茎兼收玉米收获机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玉米收获专用割台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棉麻作物收获机械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棉花收获机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果实收获机械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番茄收获机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辣椒收获机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蔬菜收获机械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果类蔬菜收获机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花卉（茶叶）采收机械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4.6.1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采茶机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籽粒作物收获机械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4.7.1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油菜籽收获机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根茎作物收获机械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薯类收获机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甜菜收获机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甘蔗收获机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4.8.4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甘蔗割铺机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4.8.5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花生收获机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饲料作物收获机械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割草机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搂草机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打（压）捆机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圆草捆包膜机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4.9.5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青饲料收获机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4.10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茎秆收集处理机械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4.10.1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秸秆粉碎还田机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4.10.2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高秆作物割晒机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．收获后处理机械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脱粒机械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稻麦脱粒机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玉米脱粒机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花生摘果机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清选机械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粮食清选机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籽棉清理机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干燥机械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谷物烘干机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果蔬烘干机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油菜籽烘干机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5.4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种子加工机械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种子清选机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农产品初加工机械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碾米机械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碾米机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组合米机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磨粉（浆）机械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磨粉机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磨浆机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果蔬加工机械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水果分级机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水果清洗机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水果打蜡机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6.3.4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蔬菜清洗机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茶叶加工机械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茶叶杀青机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茶叶揉捻机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茶叶炒（烘）干机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茶叶筛选机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6.4.5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茶叶理条机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剥壳（去皮）机械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玉米剥皮机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6.5.2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花生脱壳机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干坚果脱壳机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6.5.4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剥（刮）麻机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．农用搬运机械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运输机械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甘蔗田间收集搬运机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装卸机械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7.2.1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抓草机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．排灌机械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水泵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离心泵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潜水电泵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喷灌机械设备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喷灌机</w:t>
      </w:r>
    </w:p>
    <w:p w:rsidR="00886DB6" w:rsidRPr="00886DB6" w:rsidRDefault="00886DB6" w:rsidP="00886DB6">
      <w:pPr>
        <w:widowControl/>
        <w:spacing w:line="500" w:lineRule="atLeast"/>
        <w:ind w:firstLine="147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微灌设备</w:t>
      </w:r>
    </w:p>
    <w:p w:rsidR="00886DB6" w:rsidRPr="00886DB6" w:rsidRDefault="00886DB6" w:rsidP="00886DB6">
      <w:pPr>
        <w:widowControl/>
        <w:spacing w:line="500" w:lineRule="atLeast"/>
        <w:ind w:left="840" w:firstLine="6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8.2.3</w:t>
      </w:r>
      <w:r w:rsidRPr="00886DB6">
        <w:rPr>
          <w:rFonts w:ascii="宋体" w:eastAsia="宋体" w:hAnsi="宋体" w:cs="宋体" w:hint="eastAsia"/>
          <w:color w:val="000000"/>
          <w:kern w:val="0"/>
          <w:sz w:val="30"/>
        </w:rPr>
        <w:t>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灌溉首部（含灌溉水增压设备、过滤设备、水质软</w:t>
      </w:r>
    </w:p>
    <w:p w:rsidR="00886DB6" w:rsidRPr="00886DB6" w:rsidRDefault="00886DB6" w:rsidP="00886DB6">
      <w:pPr>
        <w:widowControl/>
        <w:spacing w:line="500" w:lineRule="atLeast"/>
        <w:ind w:left="840" w:firstLine="6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化设备、灌溉施肥一体化设备以及营养液消毒设备</w:t>
      </w:r>
    </w:p>
    <w:p w:rsidR="00886DB6" w:rsidRPr="00886DB6" w:rsidRDefault="00886DB6" w:rsidP="00886DB6">
      <w:pPr>
        <w:widowControl/>
        <w:spacing w:line="500" w:lineRule="atLeast"/>
        <w:ind w:left="840" w:firstLine="6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等）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．畜牧机械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饲料（草）加工机械设备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9.1.1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铡草机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青贮切碎机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揉丝机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压块机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饲料（草）粉碎机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9.1.6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饲料混合机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9.1.7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颗粒饲料压制机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9.1.8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饲料制备（搅拌）机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9.1.9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秸秆膨化机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饲养机械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孵化机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喂料机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送料机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清粪机</w:t>
      </w:r>
    </w:p>
    <w:p w:rsidR="00886DB6" w:rsidRPr="00886DB6" w:rsidRDefault="00886DB6" w:rsidP="00886DB6">
      <w:pPr>
        <w:widowControl/>
        <w:spacing w:line="500" w:lineRule="atLeast"/>
        <w:ind w:firstLine="15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9.2.5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粪污固液分离机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畜产品采集加工机械设备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挤奶机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剪羊毛机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9.3.3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贮奶（冷藏）罐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．水产机械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水产养殖机械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增氧机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10.1.2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网箱养殖设备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．农业废弃物利用处理设备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废弃物处理设备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残膜回收机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沼液沼渣抽排设备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秸秆压块（粒、棒）机</w:t>
      </w:r>
    </w:p>
    <w:p w:rsidR="00886DB6" w:rsidRPr="00886DB6" w:rsidRDefault="00886DB6" w:rsidP="00886DB6">
      <w:pPr>
        <w:widowControl/>
        <w:spacing w:line="500" w:lineRule="atLeast"/>
        <w:ind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11.1.4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病死畜禽无害化处理设备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．农田基本建设机械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平地机械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平地机（含激光平地机）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．设施农业设备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温室大棚设备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电动卷帘机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热风炉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加温系统（含燃油热风炉、热水加温系统）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13.1.4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水帘降温设备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．动力机械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拖拉机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轮式拖拉机（不含皮带传动轮式拖拉机）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手扶拖拉机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14.1.3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履带式拖拉机</w:t>
      </w:r>
    </w:p>
    <w:p w:rsidR="00886DB6" w:rsidRPr="00886DB6" w:rsidRDefault="00886DB6" w:rsidP="00886DB6">
      <w:pPr>
        <w:widowControl/>
        <w:spacing w:line="500" w:lineRule="atLeast"/>
        <w:ind w:firstLine="5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</w:t>
      </w:r>
      <w:r w:rsidRPr="00886D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．其他机械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15.1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养蜂设备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15.1.1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养蜂平台</w:t>
      </w:r>
    </w:p>
    <w:p w:rsidR="00886DB6" w:rsidRPr="00886DB6" w:rsidRDefault="00886DB6" w:rsidP="00886DB6">
      <w:pPr>
        <w:widowControl/>
        <w:spacing w:line="500" w:lineRule="atLeast"/>
        <w:ind w:firstLine="9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其他机械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15.2.1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简易保鲜储藏设备</w:t>
      </w:r>
      <w:r w:rsidRPr="00886D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15.2.2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农业用北斗终端（含渔船用）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15.2.3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水井钻机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15.2.4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沼气发电机组</w:t>
      </w:r>
    </w:p>
    <w:p w:rsidR="00886DB6" w:rsidRPr="00886DB6" w:rsidRDefault="00886DB6" w:rsidP="00886DB6">
      <w:pPr>
        <w:widowControl/>
        <w:spacing w:line="500" w:lineRule="atLeast"/>
        <w:ind w:firstLine="178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15.2.5</w:t>
      </w:r>
      <w:r w:rsidRPr="00886DB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天然橡胶初加工专用机械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86DB6" w:rsidRPr="00886DB6" w:rsidRDefault="00886DB6" w:rsidP="00886DB6">
      <w:pPr>
        <w:widowControl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6D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ED037C" w:rsidRDefault="00361FFB"/>
    <w:sectPr w:rsidR="00ED037C" w:rsidSect="00DA1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FB" w:rsidRDefault="00361FFB" w:rsidP="00900126">
      <w:r>
        <w:separator/>
      </w:r>
    </w:p>
  </w:endnote>
  <w:endnote w:type="continuationSeparator" w:id="1">
    <w:p w:rsidR="00361FFB" w:rsidRDefault="00361FFB" w:rsidP="0090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FB" w:rsidRDefault="00361FFB" w:rsidP="00900126">
      <w:r>
        <w:separator/>
      </w:r>
    </w:p>
  </w:footnote>
  <w:footnote w:type="continuationSeparator" w:id="1">
    <w:p w:rsidR="00361FFB" w:rsidRDefault="00361FFB" w:rsidP="0090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DB6"/>
    <w:rsid w:val="001920AD"/>
    <w:rsid w:val="00361FFB"/>
    <w:rsid w:val="005F171D"/>
    <w:rsid w:val="007C476E"/>
    <w:rsid w:val="00886DB6"/>
    <w:rsid w:val="00900126"/>
    <w:rsid w:val="00DA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DB6"/>
  </w:style>
  <w:style w:type="paragraph" w:styleId="a3">
    <w:name w:val="header"/>
    <w:basedOn w:val="a"/>
    <w:link w:val="Char"/>
    <w:uiPriority w:val="99"/>
    <w:semiHidden/>
    <w:unhideWhenUsed/>
    <w:rsid w:val="0090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</Words>
  <Characters>2012</Characters>
  <Application>Microsoft Office Word</Application>
  <DocSecurity>0</DocSecurity>
  <Lines>16</Lines>
  <Paragraphs>4</Paragraphs>
  <ScaleCrop>false</ScaleCrop>
  <Company>Toshiba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XXP</dc:creator>
  <cp:keywords/>
  <dc:description/>
  <cp:lastModifiedBy>微软用户</cp:lastModifiedBy>
  <cp:revision>3</cp:revision>
  <dcterms:created xsi:type="dcterms:W3CDTF">2018-03-02T09:48:00Z</dcterms:created>
  <dcterms:modified xsi:type="dcterms:W3CDTF">2018-03-05T00:44:00Z</dcterms:modified>
</cp:coreProperties>
</file>